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12" w:rsidRPr="00F038D9" w:rsidRDefault="00F038D9" w:rsidP="00F038D9">
      <w:pPr>
        <w:jc w:val="center"/>
        <w:rPr>
          <w:b/>
          <w:u w:val="single"/>
        </w:rPr>
      </w:pPr>
      <w:r w:rsidRPr="00F038D9">
        <w:rPr>
          <w:b/>
          <w:u w:val="single"/>
        </w:rPr>
        <w:t xml:space="preserve">Commentary </w:t>
      </w:r>
      <w:r>
        <w:rPr>
          <w:b/>
          <w:u w:val="single"/>
        </w:rPr>
        <w:t xml:space="preserve">from Hina </w:t>
      </w:r>
      <w:r w:rsidRPr="00F038D9">
        <w:rPr>
          <w:b/>
          <w:u w:val="single"/>
        </w:rPr>
        <w:t>on the Draft Accounts for FY 17-18</w:t>
      </w:r>
    </w:p>
    <w:p w:rsidR="00D410DB" w:rsidRPr="00D410DB" w:rsidRDefault="00F038D9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F038D9">
        <w:rPr>
          <w:rFonts w:ascii="Calibri" w:eastAsia="Times New Roman" w:hAnsi="Calibri" w:cs="Times New Roman"/>
          <w:color w:val="000000"/>
          <w:lang w:eastAsia="en-GB"/>
        </w:rPr>
        <w:t>P</w:t>
      </w:r>
      <w:r w:rsidR="00D410DB" w:rsidRPr="00D410DB">
        <w:rPr>
          <w:rFonts w:ascii="Calibri" w:eastAsia="Times New Roman" w:hAnsi="Calibri" w:cs="Times New Roman"/>
          <w:color w:val="000000"/>
          <w:lang w:eastAsia="en-GB"/>
        </w:rPr>
        <w:t>lease find attached the draft 2018 accounts that we have received from Ballards.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James and I have been through them - there are a few minor typo/tweaks but the main item to be addressed is p3 The Directors Report - Review of the year - currently this is last years but I believe James is going to go through this with Rysz.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FYI - I shall briefly explain some of the items for clarity: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P9 note 5 Debtors: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 Trade debtors £17600 consists mainly of an amount due from ELR CCG  (£16</w:t>
      </w:r>
      <w:r w:rsidR="00183906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450) to pay for 50% of Correspondence Mgt scheme.  The remainder being commis</w:t>
      </w:r>
      <w:r w:rsidR="008B267F">
        <w:rPr>
          <w:rFonts w:ascii="Calibri" w:eastAsia="Times New Roman" w:hAnsi="Calibri" w:cs="Times New Roman"/>
          <w:color w:val="000000"/>
          <w:lang w:eastAsia="en-GB"/>
        </w:rPr>
        <w:t>s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ions/service fees due to the Federation from member practices.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Other debtors of £6</w:t>
      </w:r>
      <w:r w:rsidR="008B267F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102 is regarding Q4 PH CBS commission due to us, but not invoiced until May, and the final income re Prescribing Support due to late invoice from them.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P9 note 6 Creditors due within one year: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Trade Creditors - Joe/Hina/Glenfield  invoices outstanding for payment at 31.03.18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Taxation &amp; social security: £3</w:t>
      </w:r>
      <w:r w:rsidR="00183906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200 - PAYE/ni paid in April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Other creditors: 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Mainly £72,144 Winter Monies received before year end, but not paid out until May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£9</w:t>
      </w:r>
      <w:r w:rsidR="00183906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586 CCG monies 'held over' from 2017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£3</w:t>
      </w:r>
      <w:r w:rsidR="00183906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697 Corporation tax payable on 2018 profits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The rest being accrued invoices for Accountants/HERE/Expenses etc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b/>
          <w:bCs/>
          <w:color w:val="000000"/>
          <w:u w:val="single"/>
          <w:lang w:eastAsia="en-GB"/>
        </w:rPr>
        <w:t>P11 Detailed Profit &amp; Loss account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Pretty straightforward - but some breakdown: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Some lines of income are shown as 'in/out' and our admin fee shown separately.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The cost of sales - Pharmacy services line needs moving up to be consistent with the other presentations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Wages and salaries are James £92</w:t>
      </w:r>
      <w:r w:rsidR="008B267F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007 (incl ni) &amp; Hina £4</w:t>
      </w:r>
      <w:r w:rsidR="00183906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308 = £96</w:t>
      </w:r>
      <w:r w:rsidR="008B267F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315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Meeting fees - Board meetings + Rysz additional mainly from January onward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Consultancy fees - Joe McCrea 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D410DB">
        <w:rPr>
          <w:rFonts w:ascii="Calibri" w:eastAsia="Times New Roman" w:hAnsi="Calibri" w:cs="Times New Roman"/>
          <w:color w:val="000000"/>
          <w:lang w:eastAsia="en-GB"/>
        </w:rPr>
        <w:t>Legal &amp; Professional: £1</w:t>
      </w:r>
      <w:r w:rsidR="008B267F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200 - Shared Service Architecture - network fee; £600 LMC Law; £1</w:t>
      </w:r>
      <w:r w:rsidR="008B267F">
        <w:rPr>
          <w:rFonts w:ascii="Calibri" w:eastAsia="Times New Roman" w:hAnsi="Calibri" w:cs="Times New Roman"/>
          <w:color w:val="000000"/>
          <w:lang w:eastAsia="en-GB"/>
        </w:rPr>
        <w:t>,</w:t>
      </w:r>
      <w:r w:rsidRPr="00D410DB">
        <w:rPr>
          <w:rFonts w:ascii="Calibri" w:eastAsia="Times New Roman" w:hAnsi="Calibri" w:cs="Times New Roman"/>
          <w:color w:val="000000"/>
          <w:lang w:eastAsia="en-GB"/>
        </w:rPr>
        <w:t>182 Ballards payroll, &amp; NEST setup </w:t>
      </w:r>
    </w:p>
    <w:p w:rsidR="00D410DB" w:rsidRPr="00D410DB" w:rsidRDefault="00D410DB" w:rsidP="00D410DB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sectPr w:rsidR="00D410DB" w:rsidRPr="00D410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D9" w:rsidRDefault="00F038D9" w:rsidP="00F038D9">
      <w:pPr>
        <w:spacing w:after="0" w:line="240" w:lineRule="auto"/>
      </w:pPr>
      <w:r>
        <w:separator/>
      </w:r>
    </w:p>
  </w:endnote>
  <w:endnote w:type="continuationSeparator" w:id="0">
    <w:p w:rsidR="00F038D9" w:rsidRDefault="00F038D9" w:rsidP="00F0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F3" w:rsidRDefault="00C357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177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038D9" w:rsidRDefault="00F038D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7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57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38D9" w:rsidRDefault="00F038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F3" w:rsidRDefault="00C357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D9" w:rsidRDefault="00F038D9" w:rsidP="00F038D9">
      <w:pPr>
        <w:spacing w:after="0" w:line="240" w:lineRule="auto"/>
      </w:pPr>
      <w:r>
        <w:separator/>
      </w:r>
    </w:p>
  </w:footnote>
  <w:footnote w:type="continuationSeparator" w:id="0">
    <w:p w:rsidR="00F038D9" w:rsidRDefault="00F038D9" w:rsidP="00F0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F3" w:rsidRDefault="00C357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F3" w:rsidRPr="00C357F3" w:rsidRDefault="00C357F3">
    <w:pPr>
      <w:pStyle w:val="Header"/>
      <w:rPr>
        <w:b/>
      </w:rPr>
    </w:pPr>
    <w:r w:rsidRPr="00C357F3">
      <w:rPr>
        <w:b/>
      </w:rPr>
      <w:t>Paper D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F3" w:rsidRDefault="00C35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DB"/>
    <w:rsid w:val="00015B91"/>
    <w:rsid w:val="00183906"/>
    <w:rsid w:val="008B267F"/>
    <w:rsid w:val="00C357F3"/>
    <w:rsid w:val="00CE48EB"/>
    <w:rsid w:val="00D410DB"/>
    <w:rsid w:val="00F0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D9"/>
  </w:style>
  <w:style w:type="paragraph" w:styleId="Footer">
    <w:name w:val="footer"/>
    <w:basedOn w:val="Normal"/>
    <w:link w:val="FooterChar"/>
    <w:uiPriority w:val="99"/>
    <w:unhideWhenUsed/>
    <w:rsid w:val="00F03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8D9"/>
  </w:style>
  <w:style w:type="paragraph" w:styleId="Footer">
    <w:name w:val="footer"/>
    <w:basedOn w:val="Normal"/>
    <w:link w:val="FooterChar"/>
    <w:uiPriority w:val="99"/>
    <w:unhideWhenUsed/>
    <w:rsid w:val="00F03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 James</dc:creator>
  <cp:lastModifiedBy>Watkins James</cp:lastModifiedBy>
  <cp:revision>5</cp:revision>
  <dcterms:created xsi:type="dcterms:W3CDTF">2018-08-28T23:26:00Z</dcterms:created>
  <dcterms:modified xsi:type="dcterms:W3CDTF">2018-08-28T23:51:00Z</dcterms:modified>
</cp:coreProperties>
</file>